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0735FA">
        <w:rPr>
          <w:b/>
          <w:bCs/>
          <w:color w:val="000000"/>
        </w:rPr>
        <w:t>119</w:t>
      </w:r>
      <w:r w:rsidR="007658FD">
        <w:rPr>
          <w:b/>
          <w:bCs/>
          <w:color w:val="000000"/>
        </w:rPr>
        <w:t>/</w:t>
      </w:r>
      <w:r w:rsidR="001A1F9F">
        <w:rPr>
          <w:b/>
          <w:bCs/>
          <w:color w:val="000000"/>
        </w:rPr>
        <w:t>7</w:t>
      </w:r>
    </w:p>
    <w:tbl>
      <w:tblPr>
        <w:tblW w:w="0" w:type="auto"/>
        <w:tblLook w:val="04A0"/>
      </w:tblPr>
      <w:tblGrid>
        <w:gridCol w:w="4785"/>
        <w:gridCol w:w="4786"/>
      </w:tblGrid>
      <w:tr w:rsidR="006D0C7A" w:rsidRPr="006D0C7A" w:rsidTr="00F240B7">
        <w:tc>
          <w:tcPr>
            <w:tcW w:w="4927" w:type="dxa"/>
          </w:tcPr>
          <w:p w:rsidR="006D0C7A" w:rsidRPr="006D0C7A" w:rsidRDefault="001A1F9F" w:rsidP="000735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73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</w:t>
            </w:r>
            <w:r w:rsidR="00BD2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73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5"/>
      </w:tblGrid>
      <w:tr w:rsidR="00DD0225" w:rsidTr="004F0D99">
        <w:trPr>
          <w:trHeight w:val="230"/>
        </w:trPr>
        <w:tc>
          <w:tcPr>
            <w:tcW w:w="5525" w:type="dxa"/>
          </w:tcPr>
          <w:p w:rsidR="00DD0225" w:rsidRPr="001973C0" w:rsidRDefault="007658FD" w:rsidP="000735FA">
            <w:pPr>
              <w:pStyle w:val="a7"/>
              <w:spacing w:before="0" w:beforeAutospacing="0" w:after="0"/>
              <w:jc w:val="both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Об утверждении отчёта о выполнении прогнозного плана </w:t>
            </w:r>
            <w:r w:rsidR="004F0D99">
              <w:rPr>
                <w:b/>
                <w:bCs/>
                <w:color w:val="000000"/>
              </w:rPr>
              <w:t xml:space="preserve">(программы) </w:t>
            </w:r>
            <w:r>
              <w:rPr>
                <w:b/>
                <w:bCs/>
                <w:color w:val="000000"/>
              </w:rPr>
              <w:t>приватизации муниципального имущества муниципального образования Киренский район за 20</w:t>
            </w:r>
            <w:r w:rsidR="000735FA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Default="004F0D99" w:rsidP="000735FA">
      <w:pPr>
        <w:pStyle w:val="a4"/>
        <w:ind w:firstLine="567"/>
        <w:jc w:val="both"/>
      </w:pPr>
      <w:proofErr w:type="gramStart"/>
      <w:r w:rsidRPr="004F0D99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06.10.2003г.  № 131-ФЗ «Об общих принципах организации местного самоуправления в Российской Федерации» (с изменениями и дополнениями), Федеральным законом от 21.12.2001г. N 178-ФЗ "О приватизации государственного и муниципального имущества" (с изменениями и дополнениями), руководствуясь Положением «О порядке управления и распоряжения имуществом, находящимся в муниципальной собственности муниципального образования Киренский район», утвержденным решением Думы Киренского муниципального</w:t>
      </w:r>
      <w:proofErr w:type="gramEnd"/>
      <w:r w:rsidRPr="004F0D99">
        <w:rPr>
          <w:rFonts w:ascii="Times New Roman" w:eastAsia="Times New Roman" w:hAnsi="Times New Roman" w:cs="Times New Roman"/>
          <w:sz w:val="24"/>
          <w:szCs w:val="24"/>
        </w:rPr>
        <w:t xml:space="preserve"> района 28.12.2015 года № 135/6, Положением «О порядке приватизации муниципального имущества муниципального образования Киренский район», утвержденным решением Думы Киренского муниципального района от 26.08.2015г. №91/6 (с изменениями и дополнениями), Уставом муниципального образования Киренский район (с изменениями и дополнениями),</w:t>
      </w:r>
      <w:r w:rsidR="007658FD" w:rsidRPr="007658FD">
        <w:rPr>
          <w:rFonts w:ascii="Times New Roman" w:eastAsia="Times New Roman" w:hAnsi="Times New Roman" w:cs="Times New Roman"/>
          <w:sz w:val="24"/>
          <w:szCs w:val="24"/>
        </w:rPr>
        <w:t xml:space="preserve"> заслушав </w:t>
      </w:r>
      <w:r w:rsidR="007658FD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4F0D99">
        <w:rPr>
          <w:rFonts w:ascii="Times New Roman" w:hAnsi="Times New Roman" w:cs="Times New Roman"/>
          <w:bCs/>
          <w:color w:val="000000"/>
          <w:sz w:val="24"/>
          <w:szCs w:val="24"/>
        </w:rPr>
        <w:t>о выполнении прогнозного плана (программы) приватизации муниципального имущества муниципального образования Киренский район за 201</w:t>
      </w:r>
      <w:r w:rsidR="001A1F9F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4F0D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</w:t>
      </w:r>
      <w:r w:rsidR="00340097" w:rsidRPr="00635C5C">
        <w:rPr>
          <w:rFonts w:ascii="Times New Roman" w:hAnsi="Times New Roman" w:cs="Times New Roman"/>
          <w:sz w:val="24"/>
          <w:szCs w:val="24"/>
        </w:rPr>
        <w:t>,</w:t>
      </w:r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7658FD" w:rsidRPr="007658FD" w:rsidRDefault="007658FD" w:rsidP="007658FD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8FD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 выполнении </w:t>
      </w:r>
      <w:r w:rsidR="004F0D99">
        <w:rPr>
          <w:rFonts w:ascii="Times New Roman" w:eastAsia="Times New Roman" w:hAnsi="Times New Roman" w:cs="Times New Roman"/>
          <w:sz w:val="24"/>
          <w:szCs w:val="24"/>
        </w:rPr>
        <w:t xml:space="preserve">прогнозного </w:t>
      </w:r>
      <w:r w:rsidRPr="007658FD">
        <w:rPr>
          <w:rFonts w:ascii="Times New Roman" w:eastAsia="Times New Roman" w:hAnsi="Times New Roman" w:cs="Times New Roman"/>
          <w:sz w:val="24"/>
          <w:szCs w:val="24"/>
        </w:rPr>
        <w:t xml:space="preserve">плана </w:t>
      </w:r>
      <w:r w:rsidR="004F0D99">
        <w:rPr>
          <w:rFonts w:ascii="Times New Roman" w:eastAsia="Times New Roman" w:hAnsi="Times New Roman" w:cs="Times New Roman"/>
          <w:sz w:val="24"/>
          <w:szCs w:val="24"/>
        </w:rPr>
        <w:t xml:space="preserve">(программы) </w:t>
      </w:r>
      <w:r w:rsidRPr="007658FD">
        <w:rPr>
          <w:rFonts w:ascii="Times New Roman" w:eastAsia="Times New Roman" w:hAnsi="Times New Roman" w:cs="Times New Roman"/>
          <w:sz w:val="24"/>
          <w:szCs w:val="24"/>
        </w:rPr>
        <w:t>приватизации муниципального имущества муниципального образования Киренский район за 20</w:t>
      </w:r>
      <w:r w:rsidR="000735F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658FD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7658FD" w:rsidRPr="00B41496" w:rsidRDefault="007658FD" w:rsidP="007658FD">
      <w:pPr>
        <w:pStyle w:val="a4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496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</w:t>
      </w:r>
      <w:r w:rsidRPr="00B41496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администрации </w:t>
      </w:r>
      <w:r w:rsidRPr="00B41496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B4149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4149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41496">
          <w:rPr>
            <w:rStyle w:val="a9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Pr="00B41496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7658FD" w:rsidRDefault="007658FD" w:rsidP="007658FD">
      <w:pPr>
        <w:pStyle w:val="a4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496">
        <w:rPr>
          <w:rFonts w:ascii="Times New Roman" w:hAnsi="Times New Roman" w:cs="Times New Roman"/>
          <w:sz w:val="24"/>
          <w:szCs w:val="24"/>
        </w:rPr>
        <w:t xml:space="preserve">Решение вступает в </w:t>
      </w:r>
      <w:r w:rsidR="001A1F9F">
        <w:rPr>
          <w:rFonts w:ascii="Times New Roman" w:hAnsi="Times New Roman" w:cs="Times New Roman"/>
          <w:sz w:val="24"/>
          <w:szCs w:val="24"/>
        </w:rPr>
        <w:t>действие</w:t>
      </w:r>
      <w:r w:rsidRPr="00B41496">
        <w:rPr>
          <w:rFonts w:ascii="Times New Roman" w:hAnsi="Times New Roman" w:cs="Times New Roman"/>
          <w:sz w:val="24"/>
          <w:szCs w:val="24"/>
        </w:rPr>
        <w:t xml:space="preserve"> </w:t>
      </w:r>
      <w:r w:rsidR="004F0D99">
        <w:rPr>
          <w:rFonts w:ascii="Times New Roman" w:hAnsi="Times New Roman" w:cs="Times New Roman"/>
          <w:sz w:val="24"/>
          <w:szCs w:val="24"/>
        </w:rPr>
        <w:t>со дня</w:t>
      </w:r>
      <w:r w:rsidRPr="00B41496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(обнародования).</w:t>
      </w:r>
    </w:p>
    <w:p w:rsidR="007658FD" w:rsidRDefault="007658FD" w:rsidP="007658FD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A1F9F" w:rsidRDefault="001A1F9F" w:rsidP="001A1F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1A1F9F" w:rsidRPr="00984BB1" w:rsidRDefault="001A1F9F" w:rsidP="001A1F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p w:rsidR="001A1F9F" w:rsidRDefault="001A1F9F" w:rsidP="007658F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F9F" w:rsidRDefault="001A1F9F" w:rsidP="007658F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8FD" w:rsidRPr="00B41496" w:rsidRDefault="004F0D99" w:rsidP="007658F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Мэр</w:t>
      </w:r>
    </w:p>
    <w:p w:rsidR="007658FD" w:rsidRPr="00B41496" w:rsidRDefault="007658FD" w:rsidP="007658F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496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Pr="00B41496">
        <w:rPr>
          <w:rFonts w:ascii="Times New Roman" w:hAnsi="Times New Roman" w:cs="Times New Roman"/>
          <w:b/>
          <w:sz w:val="24"/>
          <w:szCs w:val="24"/>
        </w:rPr>
        <w:tab/>
      </w:r>
      <w:r w:rsidRPr="00B41496">
        <w:rPr>
          <w:rFonts w:ascii="Times New Roman" w:hAnsi="Times New Roman" w:cs="Times New Roman"/>
          <w:b/>
          <w:sz w:val="24"/>
          <w:szCs w:val="24"/>
        </w:rPr>
        <w:tab/>
      </w:r>
      <w:r w:rsidRPr="00B41496">
        <w:rPr>
          <w:rFonts w:ascii="Times New Roman" w:hAnsi="Times New Roman" w:cs="Times New Roman"/>
          <w:b/>
          <w:sz w:val="24"/>
          <w:szCs w:val="24"/>
        </w:rPr>
        <w:tab/>
      </w:r>
      <w:r w:rsidRPr="00B41496">
        <w:rPr>
          <w:rFonts w:ascii="Times New Roman" w:hAnsi="Times New Roman" w:cs="Times New Roman"/>
          <w:b/>
          <w:sz w:val="24"/>
          <w:szCs w:val="24"/>
        </w:rPr>
        <w:tab/>
      </w:r>
      <w:r w:rsidRPr="00B4149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41496">
        <w:rPr>
          <w:rFonts w:ascii="Times New Roman" w:hAnsi="Times New Roman" w:cs="Times New Roman"/>
          <w:b/>
          <w:sz w:val="24"/>
          <w:szCs w:val="24"/>
        </w:rPr>
        <w:t>К.В.Свистелин</w:t>
      </w:r>
      <w:proofErr w:type="spellEnd"/>
    </w:p>
    <w:sectPr w:rsidR="007658FD" w:rsidRPr="00B41496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B5D04"/>
    <w:multiLevelType w:val="hybridMultilevel"/>
    <w:tmpl w:val="5574ABD0"/>
    <w:lvl w:ilvl="0" w:tplc="D7C8A68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8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1"/>
  </w:num>
  <w:num w:numId="10">
    <w:abstractNumId w:val="6"/>
  </w:num>
  <w:num w:numId="11">
    <w:abstractNumId w:val="3"/>
  </w:num>
  <w:num w:numId="12">
    <w:abstractNumId w:val="1"/>
  </w:num>
  <w:num w:numId="13">
    <w:abstractNumId w:val="22"/>
  </w:num>
  <w:num w:numId="14">
    <w:abstractNumId w:val="8"/>
  </w:num>
  <w:num w:numId="15">
    <w:abstractNumId w:val="23"/>
  </w:num>
  <w:num w:numId="16">
    <w:abstractNumId w:val="10"/>
  </w:num>
  <w:num w:numId="17">
    <w:abstractNumId w:val="12"/>
  </w:num>
  <w:num w:numId="18">
    <w:abstractNumId w:val="16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5"/>
  </w:num>
  <w:num w:numId="30">
    <w:abstractNumId w:val="1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27BE7"/>
    <w:rsid w:val="00033716"/>
    <w:rsid w:val="00056EEA"/>
    <w:rsid w:val="000735FA"/>
    <w:rsid w:val="000A7252"/>
    <w:rsid w:val="000C78C7"/>
    <w:rsid w:val="001009BE"/>
    <w:rsid w:val="00111BCC"/>
    <w:rsid w:val="00195AF0"/>
    <w:rsid w:val="001973C0"/>
    <w:rsid w:val="001A031A"/>
    <w:rsid w:val="001A1F9F"/>
    <w:rsid w:val="001C7B2C"/>
    <w:rsid w:val="00222B8D"/>
    <w:rsid w:val="00240686"/>
    <w:rsid w:val="0026608F"/>
    <w:rsid w:val="00286FD2"/>
    <w:rsid w:val="00291F09"/>
    <w:rsid w:val="0033361F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463D8D"/>
    <w:rsid w:val="004E729A"/>
    <w:rsid w:val="004F0D99"/>
    <w:rsid w:val="00515E84"/>
    <w:rsid w:val="00532E9D"/>
    <w:rsid w:val="005A5807"/>
    <w:rsid w:val="005B2BB8"/>
    <w:rsid w:val="005C137C"/>
    <w:rsid w:val="0060132D"/>
    <w:rsid w:val="006B75B0"/>
    <w:rsid w:val="006D0C7A"/>
    <w:rsid w:val="0072644A"/>
    <w:rsid w:val="007452EE"/>
    <w:rsid w:val="007462E0"/>
    <w:rsid w:val="007658FD"/>
    <w:rsid w:val="007A609B"/>
    <w:rsid w:val="007D2DC8"/>
    <w:rsid w:val="007E2FB7"/>
    <w:rsid w:val="007F2D2A"/>
    <w:rsid w:val="00833BBC"/>
    <w:rsid w:val="00837901"/>
    <w:rsid w:val="0087551D"/>
    <w:rsid w:val="00877A55"/>
    <w:rsid w:val="00890023"/>
    <w:rsid w:val="008A570D"/>
    <w:rsid w:val="008C6B44"/>
    <w:rsid w:val="00917B2E"/>
    <w:rsid w:val="00932F6A"/>
    <w:rsid w:val="00933803"/>
    <w:rsid w:val="00984BB1"/>
    <w:rsid w:val="009E5FD7"/>
    <w:rsid w:val="009F3250"/>
    <w:rsid w:val="00A076A4"/>
    <w:rsid w:val="00A639C0"/>
    <w:rsid w:val="00A871BD"/>
    <w:rsid w:val="00AD27C9"/>
    <w:rsid w:val="00AF0643"/>
    <w:rsid w:val="00AF4C63"/>
    <w:rsid w:val="00B31D15"/>
    <w:rsid w:val="00B31EE7"/>
    <w:rsid w:val="00B44C00"/>
    <w:rsid w:val="00B47E6E"/>
    <w:rsid w:val="00B9052A"/>
    <w:rsid w:val="00B9691D"/>
    <w:rsid w:val="00BB67C5"/>
    <w:rsid w:val="00BB6F33"/>
    <w:rsid w:val="00BD2015"/>
    <w:rsid w:val="00BD20B1"/>
    <w:rsid w:val="00BE69B5"/>
    <w:rsid w:val="00C10204"/>
    <w:rsid w:val="00C2105E"/>
    <w:rsid w:val="00C23663"/>
    <w:rsid w:val="00C23BEA"/>
    <w:rsid w:val="00C41DC8"/>
    <w:rsid w:val="00C50019"/>
    <w:rsid w:val="00C75D57"/>
    <w:rsid w:val="00CD35B8"/>
    <w:rsid w:val="00D16D20"/>
    <w:rsid w:val="00D2648D"/>
    <w:rsid w:val="00D8097B"/>
    <w:rsid w:val="00D8524E"/>
    <w:rsid w:val="00DA5BE5"/>
    <w:rsid w:val="00DC30F2"/>
    <w:rsid w:val="00DD0225"/>
    <w:rsid w:val="00DF2F71"/>
    <w:rsid w:val="00E319E9"/>
    <w:rsid w:val="00E72CA5"/>
    <w:rsid w:val="00E82305"/>
    <w:rsid w:val="00E84DF8"/>
    <w:rsid w:val="00F15ACF"/>
    <w:rsid w:val="00F313C8"/>
    <w:rsid w:val="00F3504B"/>
    <w:rsid w:val="00F43C22"/>
    <w:rsid w:val="00F62B88"/>
    <w:rsid w:val="00F63733"/>
    <w:rsid w:val="00F93D4C"/>
    <w:rsid w:val="00F96C15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2019-01-30T05:35:00Z</cp:lastPrinted>
  <dcterms:created xsi:type="dcterms:W3CDTF">2021-02-25T02:28:00Z</dcterms:created>
  <dcterms:modified xsi:type="dcterms:W3CDTF">2021-02-25T02:28:00Z</dcterms:modified>
</cp:coreProperties>
</file>